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5F" w:rsidRPr="00AD51A3" w:rsidRDefault="00A7195F" w:rsidP="00A7195F">
      <w:pPr>
        <w:jc w:val="center"/>
        <w:rPr>
          <w:rFonts w:ascii="Times New Roman" w:hAnsi="Times New Roman" w:cs="Times New Roman"/>
          <w:b/>
          <w:sz w:val="28"/>
        </w:rPr>
      </w:pPr>
      <w:r w:rsidRPr="00AD51A3">
        <w:rPr>
          <w:rFonts w:ascii="Times New Roman" w:hAnsi="Times New Roman" w:cs="Times New Roman"/>
          <w:b/>
          <w:sz w:val="28"/>
        </w:rPr>
        <w:t>Нормативно-правовые документы, регламентирующие организацию обучения на дому</w:t>
      </w:r>
    </w:p>
    <w:p w:rsidR="00A7195F" w:rsidRDefault="00A7195F" w:rsidP="00A7195F">
      <w:pPr>
        <w:jc w:val="center"/>
        <w:rPr>
          <w:rFonts w:ascii="Times New Roman" w:hAnsi="Times New Roman" w:cs="Times New Roman"/>
          <w:sz w:val="28"/>
        </w:rPr>
      </w:pPr>
    </w:p>
    <w:p w:rsidR="00A7195F" w:rsidRPr="00AD51A3" w:rsidRDefault="00A7195F" w:rsidP="00AD51A3">
      <w:pPr>
        <w:pStyle w:val="a3"/>
        <w:numPr>
          <w:ilvl w:val="0"/>
          <w:numId w:val="3"/>
        </w:numPr>
        <w:shd w:val="clear" w:color="auto" w:fill="FFFFFF"/>
        <w:spacing w:before="161" w:after="161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D51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  <w:r w:rsidR="00AD51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AD51A3" w:rsidRPr="00AD51A3" w:rsidRDefault="00AD51A3" w:rsidP="00AD51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</w:pPr>
      <w:r w:rsidRPr="00AD51A3">
        <w:rPr>
          <w:rFonts w:ascii="Times New Roman" w:hAnsi="Times New Roman" w:cs="Times New Roman"/>
          <w:sz w:val="28"/>
        </w:rPr>
        <w:t xml:space="preserve">Приказ Минздрава России от 30.06.2016 N 436н "Об утверждении перечня заболеваний, наличие которых дает право на </w:t>
      </w:r>
      <w:proofErr w:type="gramStart"/>
      <w:r w:rsidRPr="00AD51A3">
        <w:rPr>
          <w:rFonts w:ascii="Times New Roman" w:hAnsi="Times New Roman" w:cs="Times New Roman"/>
          <w:sz w:val="28"/>
        </w:rPr>
        <w:t>обучение</w:t>
      </w:r>
      <w:proofErr w:type="gramEnd"/>
      <w:r w:rsidRPr="00AD51A3">
        <w:rPr>
          <w:rFonts w:ascii="Times New Roman" w:hAnsi="Times New Roman" w:cs="Times New Roman"/>
          <w:sz w:val="28"/>
        </w:rPr>
        <w:t xml:space="preserve"> по основным общеобразовательным программам на дому" (Зарегистрировано в Минюсте России 20.07.2016 N 42916)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A7195F" w:rsidRPr="00AD51A3" w:rsidRDefault="00A7195F" w:rsidP="00AD51A3">
      <w:pPr>
        <w:pStyle w:val="a3"/>
        <w:numPr>
          <w:ilvl w:val="0"/>
          <w:numId w:val="3"/>
        </w:numPr>
        <w:shd w:val="clear" w:color="auto" w:fill="FFFFFF"/>
        <w:spacing w:before="161" w:after="161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AD51A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D51A3">
        <w:rPr>
          <w:rFonts w:ascii="Times New Roman" w:hAnsi="Times New Roman" w:cs="Times New Roman"/>
          <w:sz w:val="28"/>
          <w:szCs w:val="28"/>
        </w:rPr>
        <w:t xml:space="preserve"> России от 24.11.2021 N ДГ-2121/07 "О направлении методических рекомендаций" (вместе с "Методическими рекомендациями об организации обучения на дому обучающихся с ограниченными возможностями здоровья, с инвалидностью")</w:t>
      </w:r>
      <w:r w:rsidR="00AD51A3">
        <w:rPr>
          <w:rFonts w:ascii="Times New Roman" w:hAnsi="Times New Roman" w:cs="Times New Roman"/>
          <w:sz w:val="28"/>
          <w:szCs w:val="28"/>
        </w:rPr>
        <w:t>.</w:t>
      </w:r>
    </w:p>
    <w:p w:rsidR="00AD51A3" w:rsidRPr="00AD51A3" w:rsidRDefault="00AD51A3" w:rsidP="00AD51A3">
      <w:pPr>
        <w:pStyle w:val="a3"/>
        <w:numPr>
          <w:ilvl w:val="0"/>
          <w:numId w:val="3"/>
        </w:numPr>
        <w:shd w:val="clear" w:color="auto" w:fill="FFFFFF"/>
        <w:spacing w:before="161" w:after="161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 w:rsidRPr="00AD51A3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Письмо </w:t>
      </w:r>
      <w:proofErr w:type="spellStart"/>
      <w:r w:rsidRPr="00AD51A3">
        <w:rPr>
          <w:rFonts w:ascii="Times New Roman" w:hAnsi="Times New Roman" w:cs="Times New Roman"/>
          <w:sz w:val="28"/>
          <w:szCs w:val="36"/>
          <w:shd w:val="clear" w:color="auto" w:fill="FFFFFF"/>
        </w:rPr>
        <w:t>Рособрнадзора</w:t>
      </w:r>
      <w:proofErr w:type="spellEnd"/>
      <w:r w:rsidRPr="00AD51A3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от 07.08.2018 № 05-283 «Об обучении лиц, находящихся на домашнем обучении»</w:t>
      </w: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>.</w:t>
      </w:r>
    </w:p>
    <w:p w:rsidR="0067726E" w:rsidRPr="00AD51A3" w:rsidRDefault="0067726E" w:rsidP="00AD51A3">
      <w:pPr>
        <w:pStyle w:val="a3"/>
        <w:numPr>
          <w:ilvl w:val="0"/>
          <w:numId w:val="3"/>
        </w:numPr>
        <w:shd w:val="clear" w:color="auto" w:fill="FFFFFF"/>
        <w:spacing w:before="161" w:after="161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AD51A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D51A3">
        <w:rPr>
          <w:rFonts w:ascii="Times New Roman" w:hAnsi="Times New Roman" w:cs="Times New Roman"/>
          <w:sz w:val="28"/>
          <w:szCs w:val="28"/>
        </w:rPr>
        <w:t xml:space="preserve"> России от 13.06.2019 N ТС-1391/07 "Об организации образования учащихся на дому"</w:t>
      </w:r>
      <w:r w:rsidR="00AD51A3">
        <w:rPr>
          <w:rFonts w:ascii="Times New Roman" w:hAnsi="Times New Roman" w:cs="Times New Roman"/>
          <w:sz w:val="28"/>
          <w:szCs w:val="28"/>
        </w:rPr>
        <w:t>.</w:t>
      </w:r>
    </w:p>
    <w:p w:rsidR="0067726E" w:rsidRPr="00AD51A3" w:rsidRDefault="0067726E" w:rsidP="00AD51A3">
      <w:pPr>
        <w:pStyle w:val="a3"/>
        <w:numPr>
          <w:ilvl w:val="0"/>
          <w:numId w:val="3"/>
        </w:numPr>
        <w:shd w:val="clear" w:color="auto" w:fill="FFFFFF"/>
        <w:spacing w:before="161" w:after="161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51A3">
        <w:rPr>
          <w:rFonts w:ascii="Times New Roman" w:hAnsi="Times New Roman" w:cs="Times New Roman"/>
          <w:sz w:val="28"/>
          <w:szCs w:val="28"/>
        </w:rPr>
        <w:t>Письмо Министерства просвещения РФ от 26 февраля 2021 г. N 03-205 "О методических рекомендациях" Методические рекомендации по обеспечению возможности освоения основных образовательных программ обучающимися 5-11 классов по индивидуальному учебному плану</w:t>
      </w:r>
      <w:r w:rsidR="00AD51A3">
        <w:rPr>
          <w:rFonts w:ascii="Times New Roman" w:hAnsi="Times New Roman" w:cs="Times New Roman"/>
          <w:sz w:val="28"/>
          <w:szCs w:val="28"/>
        </w:rPr>
        <w:t>.</w:t>
      </w:r>
    </w:p>
    <w:p w:rsidR="0067726E" w:rsidRPr="00AD51A3" w:rsidRDefault="0067726E" w:rsidP="00AD51A3">
      <w:pPr>
        <w:pStyle w:val="a3"/>
        <w:numPr>
          <w:ilvl w:val="0"/>
          <w:numId w:val="3"/>
        </w:numPr>
        <w:shd w:val="clear" w:color="auto" w:fill="FFFFFF"/>
        <w:spacing w:before="161" w:after="161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D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Республики Северная Осетия - Алания от 15.07.2021 № 204 "Об утверждении порядка регламентации и оформления отношений государственной образовательной организации Республики Северная Осетия-Алания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</w:t>
      </w:r>
      <w:r w:rsidR="00AD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7726E" w:rsidRPr="0067726E" w:rsidRDefault="0067726E" w:rsidP="0067726E">
      <w:pPr>
        <w:pStyle w:val="a3"/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28"/>
          <w:lang w:eastAsia="ru-RU"/>
        </w:rPr>
      </w:pPr>
    </w:p>
    <w:sectPr w:rsidR="0067726E" w:rsidRPr="0067726E" w:rsidSect="00C8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846"/>
    <w:multiLevelType w:val="hybridMultilevel"/>
    <w:tmpl w:val="BE3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E3D"/>
    <w:multiLevelType w:val="hybridMultilevel"/>
    <w:tmpl w:val="B9B4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683"/>
    <w:multiLevelType w:val="hybridMultilevel"/>
    <w:tmpl w:val="4970A01A"/>
    <w:lvl w:ilvl="0" w:tplc="9820AE9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5F"/>
    <w:rsid w:val="00142097"/>
    <w:rsid w:val="00183323"/>
    <w:rsid w:val="00207E62"/>
    <w:rsid w:val="0067726E"/>
    <w:rsid w:val="00940C37"/>
    <w:rsid w:val="00A7195F"/>
    <w:rsid w:val="00AD51A3"/>
    <w:rsid w:val="00BE2F9E"/>
    <w:rsid w:val="00C8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44"/>
  </w:style>
  <w:style w:type="paragraph" w:styleId="1">
    <w:name w:val="heading 1"/>
    <w:basedOn w:val="a"/>
    <w:link w:val="10"/>
    <w:uiPriority w:val="9"/>
    <w:qFormat/>
    <w:rsid w:val="00A7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72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2023-01-24T09:00:00Z</cp:lastPrinted>
  <dcterms:created xsi:type="dcterms:W3CDTF">2023-01-24T08:34:00Z</dcterms:created>
  <dcterms:modified xsi:type="dcterms:W3CDTF">2023-01-24T09:00:00Z</dcterms:modified>
</cp:coreProperties>
</file>